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98E99" w14:textId="3622C28B" w:rsidR="00CF58D5" w:rsidRDefault="000C636E">
      <w:pPr>
        <w:spacing w:line="360" w:lineRule="auto"/>
        <w:jc w:val="center"/>
        <w:rPr>
          <w:rFonts w:ascii="Times New Roman" w:eastAsia="宋体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《</w:t>
      </w:r>
      <w:r w:rsidR="00556461" w:rsidRPr="00556461"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高性能球墨铸铁铸造生产线自动化改造关键技术及应用</w:t>
      </w:r>
      <w:r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》</w:t>
      </w:r>
    </w:p>
    <w:p w14:paraId="421A842A" w14:textId="28E08420" w:rsidR="007E0466" w:rsidRDefault="000C636E">
      <w:pPr>
        <w:spacing w:line="360" w:lineRule="auto"/>
        <w:jc w:val="center"/>
        <w:rPr>
          <w:rFonts w:ascii="Times New Roman" w:eastAsia="宋体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宋体" w:hAnsi="Times New Roman" w:hint="eastAsia"/>
          <w:b/>
          <w:color w:val="000000" w:themeColor="text1"/>
          <w:sz w:val="32"/>
          <w:szCs w:val="32"/>
        </w:rPr>
        <w:t>公示信息</w:t>
      </w:r>
    </w:p>
    <w:p w14:paraId="0E4D23D1" w14:textId="77777777" w:rsidR="007E0466" w:rsidRDefault="00000000">
      <w:pPr>
        <w:spacing w:line="360" w:lineRule="auto"/>
        <w:rPr>
          <w:rFonts w:ascii="Times New Roman" w:eastAsia="宋体" w:hAnsi="Times New Roman"/>
          <w:b/>
          <w:color w:val="000000" w:themeColor="text1"/>
          <w:sz w:val="24"/>
        </w:rPr>
      </w:pPr>
      <w:r>
        <w:rPr>
          <w:rFonts w:ascii="Times New Roman" w:eastAsia="宋体" w:hAnsi="Times New Roman" w:hint="eastAsia"/>
          <w:b/>
          <w:color w:val="000000" w:themeColor="text1"/>
          <w:sz w:val="24"/>
        </w:rPr>
        <w:t>一</w:t>
      </w:r>
      <w:r>
        <w:rPr>
          <w:rFonts w:ascii="Times New Roman" w:eastAsia="宋体" w:hAnsi="Times New Roman"/>
          <w:b/>
          <w:color w:val="000000" w:themeColor="text1"/>
          <w:sz w:val="24"/>
        </w:rPr>
        <w:t>、项目</w:t>
      </w:r>
      <w:r>
        <w:rPr>
          <w:rFonts w:ascii="Times New Roman" w:eastAsia="宋体" w:hAnsi="Times New Roman" w:hint="eastAsia"/>
          <w:b/>
          <w:color w:val="000000" w:themeColor="text1"/>
          <w:sz w:val="24"/>
        </w:rPr>
        <w:t>名称</w:t>
      </w:r>
    </w:p>
    <w:p w14:paraId="4FC93461" w14:textId="6763814D" w:rsidR="000C636E" w:rsidRDefault="003E353D" w:rsidP="000C636E">
      <w:pPr>
        <w:pStyle w:val="a0"/>
      </w:pPr>
      <w:r w:rsidRPr="003E353D">
        <w:rPr>
          <w:rFonts w:hint="eastAsia"/>
        </w:rPr>
        <w:t>高性能球墨铸铁铸造生产线自动化改造关键技术及应用</w:t>
      </w:r>
    </w:p>
    <w:p w14:paraId="4BE0DCDE" w14:textId="2FA45E7A" w:rsidR="007E0466" w:rsidRDefault="00000000">
      <w:pPr>
        <w:pStyle w:val="a0"/>
        <w:ind w:firstLineChars="0" w:firstLine="0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提名者及提名等级</w:t>
      </w:r>
    </w:p>
    <w:p w14:paraId="0C860E16" w14:textId="7BE2452A" w:rsidR="007E0466" w:rsidRDefault="00000000">
      <w:pPr>
        <w:spacing w:line="360" w:lineRule="auto"/>
        <w:ind w:firstLineChars="200" w:firstLine="420"/>
        <w:rPr>
          <w:rFonts w:ascii="Times New Roman" w:eastAsia="宋体" w:hAnsi="Times New Roman"/>
          <w:bCs/>
          <w:color w:val="000000" w:themeColor="text1"/>
          <w:szCs w:val="21"/>
        </w:rPr>
      </w:pPr>
      <w:r>
        <w:rPr>
          <w:rFonts w:ascii="Times New Roman" w:eastAsia="宋体" w:hAnsi="Times New Roman" w:hint="eastAsia"/>
          <w:bCs/>
          <w:color w:val="000000" w:themeColor="text1"/>
          <w:szCs w:val="21"/>
        </w:rPr>
        <w:t>提名者：</w:t>
      </w:r>
      <w:r w:rsidR="000C636E" w:rsidRPr="000C636E">
        <w:rPr>
          <w:rFonts w:ascii="Times New Roman" w:eastAsia="宋体" w:hAnsi="Times New Roman" w:hint="eastAsia"/>
          <w:bCs/>
          <w:color w:val="000000" w:themeColor="text1"/>
          <w:szCs w:val="21"/>
        </w:rPr>
        <w:t>云南云内动力机械制造有限公司</w:t>
      </w:r>
    </w:p>
    <w:p w14:paraId="0DD728E1" w14:textId="77777777" w:rsidR="007E0466" w:rsidRDefault="00000000">
      <w:pPr>
        <w:spacing w:line="360" w:lineRule="auto"/>
        <w:ind w:firstLineChars="200" w:firstLine="420"/>
        <w:rPr>
          <w:rFonts w:ascii="Times New Roman" w:eastAsia="宋体" w:hAnsi="Times New Roman"/>
          <w:bCs/>
          <w:color w:val="000000" w:themeColor="text1"/>
          <w:szCs w:val="21"/>
        </w:rPr>
      </w:pPr>
      <w:r>
        <w:rPr>
          <w:rFonts w:ascii="Times New Roman" w:eastAsia="宋体" w:hAnsi="Times New Roman" w:hint="eastAsia"/>
          <w:bCs/>
          <w:color w:val="000000" w:themeColor="text1"/>
          <w:szCs w:val="21"/>
        </w:rPr>
        <w:t>提名等级：科学技术进步奖三等奖。</w:t>
      </w:r>
    </w:p>
    <w:p w14:paraId="1247ECC6" w14:textId="77777777" w:rsidR="007E0466" w:rsidRDefault="00000000">
      <w:pPr>
        <w:pStyle w:val="a0"/>
        <w:ind w:firstLineChars="0" w:firstLine="0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主要知识产权及标准规范目录</w:t>
      </w:r>
    </w:p>
    <w:tbl>
      <w:tblPr>
        <w:tblW w:w="918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748"/>
        <w:gridCol w:w="1150"/>
        <w:gridCol w:w="725"/>
        <w:gridCol w:w="862"/>
        <w:gridCol w:w="888"/>
        <w:gridCol w:w="887"/>
        <w:gridCol w:w="1313"/>
        <w:gridCol w:w="1531"/>
        <w:gridCol w:w="539"/>
      </w:tblGrid>
      <w:tr w:rsidR="007E0466" w:rsidRPr="00823309" w14:paraId="24D124F8" w14:textId="77777777" w:rsidTr="00823309">
        <w:trPr>
          <w:trHeight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321C6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8B76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Style w:val="font11"/>
                <w:rFonts w:ascii="Times New Roman" w:hAnsi="Times New Roman" w:hint="default"/>
                <w:sz w:val="18"/>
                <w:szCs w:val="18"/>
                <w:lang w:bidi="ar"/>
              </w:rPr>
              <w:t>知识产权（标准）类别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A024F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Style w:val="font11"/>
                <w:rFonts w:ascii="Times New Roman" w:hAnsi="Times New Roman" w:hint="default"/>
                <w:sz w:val="18"/>
                <w:szCs w:val="18"/>
                <w:lang w:bidi="ar"/>
              </w:rPr>
              <w:t>知识产权（标准）具体名称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85BC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国家（地区）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72DD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Style w:val="font11"/>
                <w:rFonts w:ascii="Times New Roman" w:hAnsi="Times New Roman" w:hint="default"/>
                <w:sz w:val="18"/>
                <w:szCs w:val="18"/>
                <w:lang w:bidi="ar"/>
              </w:rPr>
              <w:t>授权号（标准编号）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3B9C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Style w:val="font11"/>
                <w:rFonts w:ascii="Times New Roman" w:hAnsi="Times New Roman" w:hint="default"/>
                <w:sz w:val="18"/>
                <w:szCs w:val="18"/>
                <w:lang w:bidi="ar"/>
              </w:rPr>
              <w:t>授权（标准发布）日期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4B9C6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证书编号（标准批准发布部门）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B333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Style w:val="font11"/>
                <w:rFonts w:ascii="Times New Roman" w:hAnsi="Times New Roman" w:hint="default"/>
                <w:sz w:val="18"/>
                <w:szCs w:val="18"/>
                <w:lang w:bidi="ar"/>
              </w:rPr>
              <w:t>权利人（标准起草单位）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2964C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Style w:val="font11"/>
                <w:rFonts w:ascii="Times New Roman" w:hAnsi="Times New Roman" w:hint="default"/>
                <w:sz w:val="18"/>
                <w:szCs w:val="18"/>
                <w:lang w:bidi="ar"/>
              </w:rPr>
              <w:t>发明人（标准起草人）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CDB98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Style w:val="font11"/>
                <w:rFonts w:ascii="Times New Roman" w:hAnsi="Times New Roman" w:hint="default"/>
                <w:sz w:val="18"/>
                <w:szCs w:val="18"/>
                <w:lang w:bidi="ar"/>
              </w:rPr>
              <w:t>发明专利有效状态</w:t>
            </w:r>
          </w:p>
        </w:tc>
      </w:tr>
      <w:tr w:rsidR="005376B2" w:rsidRPr="00823309" w14:paraId="1B56C49A" w14:textId="77777777" w:rsidTr="00823309">
        <w:trPr>
          <w:trHeight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41444" w14:textId="77777777" w:rsidR="005376B2" w:rsidRPr="00823309" w:rsidRDefault="005376B2" w:rsidP="005376B2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23D6" w14:textId="64109476" w:rsidR="005376B2" w:rsidRPr="00823309" w:rsidRDefault="005376B2" w:rsidP="005376B2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发明专利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85E2" w14:textId="6B1C6ECC" w:rsidR="005376B2" w:rsidRPr="00823309" w:rsidRDefault="005376B2" w:rsidP="005376B2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一种采用全废钢生产铸态950-4曲轴的方法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1154" w14:textId="3CD37295" w:rsidR="005376B2" w:rsidRPr="00823309" w:rsidRDefault="005376B2" w:rsidP="005376B2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C8BD" w14:textId="6C4171F1" w:rsidR="005376B2" w:rsidRPr="00823309" w:rsidRDefault="0037524C" w:rsidP="005376B2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ZL</w:t>
            </w:r>
            <w:r w:rsidR="005376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2019 10006171.8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D2FF" w14:textId="1B7C8F44" w:rsidR="005376B2" w:rsidRPr="00823309" w:rsidRDefault="005376B2" w:rsidP="005376B2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2020.12.11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86C1" w14:textId="4F6893D6" w:rsidR="005376B2" w:rsidRPr="00823309" w:rsidRDefault="005376B2" w:rsidP="005376B2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4144307</w:t>
            </w:r>
            <w:r w:rsidR="0037524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（国家知识产权局）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DDDD" w14:textId="17F71F35" w:rsidR="005376B2" w:rsidRPr="00823309" w:rsidRDefault="005376B2" w:rsidP="005376B2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云南云内动力机械制造有限公司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2B79" w14:textId="7E74F391" w:rsidR="005376B2" w:rsidRPr="00823309" w:rsidRDefault="005376B2" w:rsidP="005376B2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李静文、李建林、赖青华、冯志琼、陈丽阳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7FAB" w14:textId="67B0EE2B" w:rsidR="005376B2" w:rsidRPr="00823309" w:rsidRDefault="005376B2" w:rsidP="005376B2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491985" w:rsidRPr="00823309" w14:paraId="1B9D9A98" w14:textId="77777777" w:rsidTr="00823309">
        <w:trPr>
          <w:trHeight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6C37F" w14:textId="06A2C184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68F8A" w14:textId="69BC4462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发明专利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8803" w14:textId="7698521E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一种基于图像处理的钢梁裂纹检测方法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9DB4" w14:textId="4C934607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C839" w14:textId="48F26192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ZL201510916229.4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2324" w14:textId="1595EE84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2019.4.9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D194" w14:textId="7147D2B2" w:rsidR="00491985" w:rsidRDefault="003E353D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328778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（国家知识产权局）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FE8C5" w14:textId="33EBF494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8469" w14:textId="7E129533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伍星、王森、柳小勤、伞红军、张印辉、刘畅、刘韬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AED9" w14:textId="29F2B1A7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491985" w:rsidRPr="00823309" w14:paraId="2853E23B" w14:textId="77777777" w:rsidTr="00823309">
        <w:trPr>
          <w:trHeight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241AF" w14:textId="2CE68A32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D3DA" w14:textId="5E960B57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发明专利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4702" w14:textId="3D3DE0DF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一种钢梁裂纹的定位方法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F876" w14:textId="09E8A3CE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8D73" w14:textId="3CE0D2AE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ZL201610886879.3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52A9" w14:textId="17FF2392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2019.4.12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0E17" w14:textId="032BC7FD" w:rsidR="00491985" w:rsidRDefault="003E353D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332957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（国家知识产权局）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24306" w14:textId="32046105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昆明理工大学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1FA4" w14:textId="6D0AD382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伍星、王森、柳小勤、刘畅、张印辉、伞红军、刘韬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7D9D" w14:textId="53610222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有效</w:t>
            </w:r>
          </w:p>
        </w:tc>
      </w:tr>
      <w:tr w:rsidR="00491985" w:rsidRPr="00823309" w14:paraId="23C5255A" w14:textId="77777777" w:rsidTr="00823309">
        <w:trPr>
          <w:trHeight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72804" w14:textId="23505E35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6E4BE" w14:textId="3D35BCD8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发明专利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04D8" w14:textId="519A79E4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一种自动码垛夹具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B8AD" w14:textId="2E430E59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6F08" w14:textId="5D8A4319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ZL201910280477.2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569DC" w14:textId="1C3CFCF6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2020.8.18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B029A" w14:textId="6AC12BE7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3942253（国家知识产权局）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F9415" w14:textId="0FBE2226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9DB4" w14:textId="0C30CE7F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陈明方、张凯翔、伍星、刘金鑫、张永霞、吴海波、王学军、姚国一、李奇、赵佳媞、李鹏宇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E572" w14:textId="476E8493" w:rsidR="00491985" w:rsidRDefault="00491985" w:rsidP="004919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491985" w:rsidRPr="00823309" w14:paraId="520519A7" w14:textId="77777777" w:rsidTr="00823309">
        <w:trPr>
          <w:trHeight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0F6A0" w14:textId="0C3BFA3F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23830" w14:textId="75E0DC35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发明专利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37AB" w14:textId="4E6CD12B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9E70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一种悬臂缠绕机及包裹层数、拉伸比的计算方法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77BC" w14:textId="3FA13876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2E42" w14:textId="26FFD88A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ZL201911345337.5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F4DFB" w14:textId="4022FF86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2021.3.23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4BE8" w14:textId="19B185E8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4312520（国家知识产权局）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E9049" w14:textId="4A6AE109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19FC" w14:textId="0147E240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陈明方、张祥、王学军、张凯翔、姚国一、张永霞、贺玮、胡康康、陈中平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ADBF" w14:textId="3DBF6BC5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491985" w:rsidRPr="00823309" w14:paraId="0F08C467" w14:textId="77777777" w:rsidTr="00823309">
        <w:trPr>
          <w:trHeight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60E63" w14:textId="73FC0BDD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2A2F6" w14:textId="6E94DCEC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实用新型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9DA5" w14:textId="5FEC33C2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一种铁型覆膜砂线叠铸生产轴承盖的模具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9A89" w14:textId="038A7438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33A35" w14:textId="71993A8B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ZL2019 20359849.6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E530" w14:textId="1E67DB29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2020.04.14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3C6D" w14:textId="114F86B2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10311060（国家知识产权局）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0135" w14:textId="32EF0320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云南云内动力机械制造有限公司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1F67" w14:textId="1657BFC4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张思泽、李静文、陈丽阳、李建林、赖青华、冯志琼、陈祥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8165" w14:textId="3F646D36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491985" w:rsidRPr="00823309" w14:paraId="6ACCC889" w14:textId="77777777" w:rsidTr="00823309">
        <w:trPr>
          <w:trHeight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36C8C" w14:textId="27601A58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1B7D" w14:textId="0CD32F8F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实用新型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6214" w14:textId="1CD44284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一种与无箱造型线联动的加砂设备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60AC" w14:textId="160872F6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844B" w14:textId="5D2EF2E6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ZL2019 21125953.5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1AF9" w14:textId="6D294FD9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2020.12.11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8140" w14:textId="64E9200E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5983826（国家知识产权局）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2FF8" w14:textId="5E7FAC66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云南云内动力机械制造有限公司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0E05" w14:textId="6305B3CC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陈丽阳、申时权、李静文、李建林、易城、曹德运、刘涛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08FE3" w14:textId="6CCF84C7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491985" w:rsidRPr="00823309" w14:paraId="1ECAA6EE" w14:textId="77777777" w:rsidTr="00823309">
        <w:trPr>
          <w:trHeight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61E23" w14:textId="2CDF5B97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F13FC" w14:textId="64337B98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实用新型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7A46" w14:textId="26196112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一种耐热的传感器支架结构及传感器组件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8D19" w14:textId="36ADA3C4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BE5E" w14:textId="3E7060D5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ZL2020 20375333.3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DE29" w14:textId="783FA1EB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2020.12.11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A5B4" w14:textId="3C33ACB5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12283656（国家知识产权局）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1123" w14:textId="25756ACE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云南云内动力机械制造有限公司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45DA" w14:textId="248F2C84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易城、曹德运、赖青华、李建林、申时权、李志武、刘德朴、章弼程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A9BE" w14:textId="23AB88F7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有效</w:t>
            </w:r>
          </w:p>
        </w:tc>
      </w:tr>
      <w:tr w:rsidR="00491985" w:rsidRPr="00823309" w14:paraId="1588CDEE" w14:textId="77777777" w:rsidTr="00823309">
        <w:trPr>
          <w:trHeight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2C82F" w14:textId="0FC97D7C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971A" w14:textId="593CC2E4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实用新型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AD17" w14:textId="0B0D827E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一种过渡浇口与随流孕育小车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033BC" w14:textId="2053D133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中国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67BF" w14:textId="4A8D588F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ZL2020 21533051.8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1E9EB" w14:textId="2B8B4748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2022.6.17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CCE9" w14:textId="193A6D20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16750979（国家知识产权局）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D037" w14:textId="7179218A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云南云内动力机械制造有限公司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C7F6" w14:textId="4F089ED2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易城、赖青华、黄冲、卢兴邦、奎建松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1D7B" w14:textId="18C1C984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有效</w:t>
            </w:r>
          </w:p>
        </w:tc>
      </w:tr>
      <w:tr w:rsidR="00491985" w:rsidRPr="00823309" w14:paraId="426785BD" w14:textId="77777777" w:rsidTr="00823309">
        <w:trPr>
          <w:trHeight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0D98F" w14:textId="3FDFB86B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2256" w14:textId="431B86C4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F97D" w14:textId="120DDC2E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9E70C4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一种钢坯毛刺剔除机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E563" w14:textId="38C4956C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BCA8E" w14:textId="68A5195D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ZL201720717337.3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626A" w14:textId="20CAE96B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2018.3.2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873C" w14:textId="23695F2D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7047924（国家知识产权局）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636B" w14:textId="1C7508C2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昆明理工大学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F476" w14:textId="50DDB1EC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陈明方、刘金鑫、伞红军、贺玮、伍星、高贯斌、那靖、王学军、谢飞亚、王晟、陈久朋、李鹏飞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1E9E" w14:textId="63FF9475" w:rsidR="00491985" w:rsidRPr="00823309" w:rsidRDefault="00491985" w:rsidP="00491985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有效</w:t>
            </w:r>
          </w:p>
        </w:tc>
      </w:tr>
    </w:tbl>
    <w:p w14:paraId="5F6E7B6D" w14:textId="77777777" w:rsidR="007E0466" w:rsidRDefault="00000000">
      <w:pPr>
        <w:pStyle w:val="a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 xml:space="preserve"> </w:t>
      </w:r>
      <w:r>
        <w:rPr>
          <w:rFonts w:hint="eastAsia"/>
        </w:rPr>
        <w:t>代表性论文专著目录</w:t>
      </w:r>
    </w:p>
    <w:tbl>
      <w:tblPr>
        <w:tblW w:w="908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837"/>
        <w:gridCol w:w="851"/>
        <w:gridCol w:w="1036"/>
        <w:gridCol w:w="948"/>
        <w:gridCol w:w="851"/>
        <w:gridCol w:w="709"/>
        <w:gridCol w:w="1275"/>
        <w:gridCol w:w="426"/>
        <w:gridCol w:w="730"/>
      </w:tblGrid>
      <w:tr w:rsidR="007E0466" w:rsidRPr="00823309" w14:paraId="3EEF258F" w14:textId="77777777" w:rsidTr="00AE71BD">
        <w:trPr>
          <w:trHeight w:val="39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DCF1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21"/>
                <w:lang w:bidi="ar"/>
              </w:rPr>
              <w:t>序号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C2F3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论文专著名称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9D00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刊名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CFBB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年卷页码（</w:t>
            </w: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xx</w:t>
            </w: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xx</w:t>
            </w: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卷</w:t>
            </w: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xx</w:t>
            </w: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页）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24C2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发表时间（年月日）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E8A3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21"/>
                <w:lang w:bidi="ar"/>
              </w:rPr>
              <w:t>通讯作者（含共同）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9DF7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21"/>
                <w:lang w:bidi="ar"/>
              </w:rPr>
              <w:t>第一作者（含共同）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8E405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21"/>
                <w:lang w:bidi="ar"/>
              </w:rPr>
              <w:t>国内作者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851D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21"/>
                <w:lang w:bidi="ar"/>
              </w:rPr>
              <w:t>他引总次数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4F3A" w14:textId="77777777" w:rsidR="007E0466" w:rsidRPr="00823309" w:rsidRDefault="00000000" w:rsidP="008233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21"/>
                <w:lang w:bidi="ar"/>
              </w:rPr>
              <w:t>论文署名单位是否包含国外单位</w:t>
            </w:r>
          </w:p>
        </w:tc>
      </w:tr>
      <w:tr w:rsidR="00736009" w:rsidRPr="00823309" w14:paraId="1D42FEA7" w14:textId="77777777" w:rsidTr="00AE71BD">
        <w:trPr>
          <w:trHeight w:val="39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E521" w14:textId="7CCECBCD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21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E30C" w14:textId="11F7DEA0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7C1D51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Panoramic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c</w:t>
            </w:r>
            <w:r w:rsidRPr="007C1D51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rack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d</w:t>
            </w:r>
            <w:r w:rsidRPr="007C1D51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etection for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s</w:t>
            </w:r>
            <w:r w:rsidRPr="007C1D51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teel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b</w:t>
            </w:r>
            <w:r w:rsidRPr="007C1D51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eam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b</w:t>
            </w:r>
            <w:r w:rsidRPr="007C1D51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ased on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s</w:t>
            </w:r>
            <w:r w:rsidRPr="007C1D51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tructured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r</w:t>
            </w:r>
            <w:r w:rsidRPr="007C1D51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andom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f</w:t>
            </w:r>
            <w:r w:rsidRPr="007C1D51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orests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4F2C" w14:textId="6D245DF0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2A7DF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IEEE Access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4917" w14:textId="2734BAC6" w:rsidR="00736009" w:rsidRPr="00A63C21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年第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卷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16432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16444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3C5CE" w14:textId="2CEDF7B3" w:rsidR="00736009" w:rsidRPr="009C6BD6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A7DF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18</w:t>
            </w:r>
            <w:r w:rsidRPr="002A7DF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08</w:t>
            </w:r>
            <w:r w:rsidRPr="002A7DF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507F" w14:textId="40446997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柳小勤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4D7C0" w14:textId="1B939E59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王森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C2C1" w14:textId="092E83AB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王森、柳小勤、杨唐峰、伍星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566E" w14:textId="587DE799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99E83" w14:textId="712AC66D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21"/>
                <w:lang w:bidi="ar"/>
              </w:rPr>
            </w:pPr>
            <w:r w:rsidRPr="00A63C21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736009" w:rsidRPr="00823309" w14:paraId="4861A383" w14:textId="77777777" w:rsidTr="00AE71BD">
        <w:trPr>
          <w:trHeight w:val="39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590D" w14:textId="246D7E0C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21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FCED" w14:textId="110B2861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2A7DF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FCN-SFW 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s</w:t>
            </w:r>
            <w:r w:rsidRPr="002A7DF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teel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s</w:t>
            </w:r>
            <w:r w:rsidRPr="002A7DF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tructure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c</w:t>
            </w:r>
            <w:r w:rsidRPr="002A7DF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rack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s</w:t>
            </w:r>
            <w:r w:rsidRPr="002A7DF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egmentation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u</w:t>
            </w:r>
            <w:r w:rsidRPr="002A7DF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sing a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f</w:t>
            </w:r>
            <w:r w:rsidRPr="002A7DF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ully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c</w:t>
            </w:r>
            <w:r w:rsidRPr="002A7DF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onvolutional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n</w:t>
            </w:r>
            <w:r w:rsidRPr="002A7DF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etwork and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s</w:t>
            </w:r>
            <w:r w:rsidRPr="002A7DF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tructured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f</w:t>
            </w:r>
            <w:r w:rsidRPr="002A7DF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orests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C23A" w14:textId="7418D08D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2A7DF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IEEE Access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F268" w14:textId="77059DB7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2020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年第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卷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214358-214373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83042" w14:textId="2D807649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2A7DF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2020.12.10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41D3" w14:textId="34468B4A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陈明方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FA10" w14:textId="115A5546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王森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43C7" w14:textId="51862B88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王森、潘云龙、陈明方、张印辉、伍星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0ED2" w14:textId="2340D6BA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21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21"/>
                <w:lang w:bidi="ar"/>
              </w:rPr>
              <w:t>1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21"/>
                <w:lang w:bidi="ar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6CDA" w14:textId="097A5AA4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</w:tr>
      <w:tr w:rsidR="00736009" w:rsidRPr="00823309" w14:paraId="0DCF575F" w14:textId="77777777" w:rsidTr="00AE71BD">
        <w:trPr>
          <w:trHeight w:val="39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BDB6" w14:textId="0996656A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EE93" w14:textId="35F3FA7A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7F504D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结合特征复用注意力与精细化分层残差的细微裂纹密集连续检测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2FD4" w14:textId="6BDCFD4C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7F504D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仪器仪表学报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ABB38" w14:textId="17EE4ACB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2021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年第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卷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285-296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D4010" w14:textId="2BB7FCBA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2021.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9529" w14:textId="4C674123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王森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F65F" w14:textId="303AC630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潘云龙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885B" w14:textId="59D1FD8C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潘云龙、王森、张印辉、陈明方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EFD7" w14:textId="67F8C317" w:rsidR="00736009" w:rsidRPr="007C1D51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CA6B" w14:textId="4D614463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736009" w:rsidRPr="00823309" w14:paraId="0A4C3BA9" w14:textId="77777777" w:rsidTr="00AE71BD">
        <w:trPr>
          <w:trHeight w:val="39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8B96" w14:textId="2061204E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2DC8C" w14:textId="27896D8C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DB1C54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基于二进小波变换的多尺度图切割方法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C5A4" w14:textId="5E3C56B2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DB1C54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计算机工程与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应用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1C2A" w14:textId="4BD6C567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年第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51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卷第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期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F4D34" w14:textId="095FD8FD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015.07.01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47A" w14:textId="3D1409D9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DB1C54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伍星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2C2F" w14:textId="44CA9C8E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DB1C54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王森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00E8C" w14:textId="2BE4BB72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DB1C54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王森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、</w:t>
            </w:r>
            <w:r w:rsidRPr="00DB1C54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伍星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、</w:t>
            </w:r>
            <w:r w:rsidRPr="00DB1C54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刘韬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、</w:t>
            </w:r>
            <w:r w:rsidRPr="00DB1C54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张印辉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AD3EB" w14:textId="00F7BF50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A63C21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CE04" w14:textId="3B730AB3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736009" w:rsidRPr="00823309" w14:paraId="4A1D564B" w14:textId="77777777" w:rsidTr="00AE71BD">
        <w:trPr>
          <w:trHeight w:val="39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6B75" w14:textId="12851546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2FA8" w14:textId="476E3611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A7062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一种全废钢生产铸态</w:t>
            </w:r>
            <w:r w:rsidRPr="00A7062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QT950-4</w:t>
            </w:r>
            <w:r w:rsidRPr="00A7062B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曲轴的方法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3D2A" w14:textId="09E8A1B2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铸造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34EB" w14:textId="75F94194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A63C21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2020</w:t>
            </w:r>
            <w:r w:rsidRPr="00A63C21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年第</w:t>
            </w:r>
            <w:r w:rsidRPr="00A63C21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65</w:t>
            </w:r>
            <w:r w:rsidRPr="00A63C21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卷</w:t>
            </w:r>
            <w:r w:rsidRPr="00A63C21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530-532</w:t>
            </w:r>
            <w:r w:rsidRPr="00A63C21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1235" w14:textId="7655CC17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9C6B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2020.05.31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583D" w14:textId="54837BFA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李静文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05F6" w14:textId="5337F5C5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李静文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57421" w14:textId="24DC5924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李静文，赖青华，陈丽阳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CD95" w14:textId="34547400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C4CA" w14:textId="26F2E723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</w:tr>
      <w:tr w:rsidR="00736009" w:rsidRPr="00823309" w14:paraId="00CFCB9A" w14:textId="77777777" w:rsidTr="00AE71BD">
        <w:trPr>
          <w:trHeight w:val="39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5E13" w14:textId="58DA4D0A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9EF26" w14:textId="4F99F9F6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383D6D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基于视觉的随机位姿工件抓取系统的设计与实践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3C06" w14:textId="611740CF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383D6D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中山大学学报</w:t>
            </w:r>
            <w:r w:rsidRPr="00383D6D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.</w:t>
            </w:r>
            <w:r w:rsidRPr="00383D6D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自然版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3AD5C" w14:textId="541E3B5C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2020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年第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59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卷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78-85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93F1" w14:textId="26D8236C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2020.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9.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3F26" w14:textId="4CD3A865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臧家秀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949EE" w14:textId="6EF01370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陈明方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00FD" w14:textId="0B26AD59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陈明方、臧家秀、李俊男、王学军、葛天佑、姚国一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8F00" w14:textId="65D4D3F8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C979" w14:textId="30D4CA7B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736009" w:rsidRPr="00823309" w14:paraId="5A9324F3" w14:textId="77777777" w:rsidTr="00AE71BD">
        <w:trPr>
          <w:trHeight w:val="39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7F9A" w14:textId="73E72550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  <w:lastRenderedPageBreak/>
              <w:t>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1AAD" w14:textId="6E688E0C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9C6BD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Design and 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s</w:t>
            </w:r>
            <w:r w:rsidRPr="009C6BD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imulation of the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i</w:t>
            </w:r>
            <w:r w:rsidRPr="009C6BD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mage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d</w:t>
            </w:r>
            <w:r w:rsidRPr="009C6BD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etection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s</w:t>
            </w:r>
            <w:r w:rsidRPr="009C6BD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ystem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 xml:space="preserve"> </w:t>
            </w:r>
            <w:r w:rsidRPr="009C6BD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 xml:space="preserve">based on 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c</w:t>
            </w:r>
            <w:r w:rsidRPr="009C6BD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rack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97F" w14:textId="77777777" w:rsidR="00736009" w:rsidRPr="009C6BD6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9C6BD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2015 IEEE</w:t>
            </w:r>
          </w:p>
          <w:p w14:paraId="6D5A3B15" w14:textId="735C2FC8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9C6BD6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International Conference on Information and Automation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8579" w14:textId="32A1F2E9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78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790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3BB6" w14:textId="09F093D0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018.10.01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9D44" w14:textId="6D634AC2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伞红军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25F9" w14:textId="1537D729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王森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4AD5B" w14:textId="1A45FBEA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王森、伞红军、柳小勤、伍星、刘韬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451D" w14:textId="09DE0672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74733" w14:textId="25A9ED00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736009" w:rsidRPr="00823309" w14:paraId="69A111A2" w14:textId="77777777" w:rsidTr="00AE71BD">
        <w:trPr>
          <w:trHeight w:val="39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6BAC" w14:textId="25378D10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886D0" w14:textId="02F5EB93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A7062B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轻量化卷积神经网络下的钢梁表面缺陷实时检测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D7E4" w14:textId="2F5B2053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机械科学与技术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291B" w14:textId="55F3D34A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2022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年第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41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卷第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期</w:t>
            </w:r>
            <w:r w:rsidRPr="00A7062B"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  <w:t>602-609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E480" w14:textId="05FDA523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2022.04.01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C75D" w14:textId="6EB4EEBA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A7062B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王森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EB7C" w14:textId="2E374C8F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A7062B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宋小红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F6CC" w14:textId="1A80CE83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A7062B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宋小红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、</w:t>
            </w:r>
            <w:r w:rsidRPr="00A7062B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王森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CC899" w14:textId="5A7F32C8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8347" w14:textId="5CCC0F87" w:rsidR="00736009" w:rsidRPr="00823309" w:rsidRDefault="00736009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736009" w:rsidRPr="00823309" w14:paraId="09060014" w14:textId="77777777" w:rsidTr="00AE71BD">
        <w:trPr>
          <w:trHeight w:val="39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61B2" w14:textId="1CF7E76F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CE72" w14:textId="3A3F09C7" w:rsidR="00736009" w:rsidRPr="00823309" w:rsidRDefault="00BB39B5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BB39B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基于自适应模糊</w:t>
            </w:r>
            <w:r w:rsidRPr="00BB39B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PID</w:t>
            </w:r>
            <w:r w:rsidRPr="00BB39B5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的风速控制系统设计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AAA7" w14:textId="782143D6" w:rsidR="00736009" w:rsidRPr="00A63C21" w:rsidRDefault="00BB39B5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BB39B5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中山大学学报</w:t>
            </w:r>
            <w:r w:rsidRPr="00BB39B5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.</w:t>
            </w:r>
            <w:r w:rsidRPr="00BB39B5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自然版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AE32" w14:textId="28368B78" w:rsidR="00736009" w:rsidRPr="00A63C21" w:rsidRDefault="00BB39B5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年第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58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卷第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期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153-158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92B9" w14:textId="57B469E0" w:rsidR="00736009" w:rsidRPr="00A63C21" w:rsidRDefault="00BB39B5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2019.7.1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A5E3" w14:textId="246AA4C7" w:rsidR="00736009" w:rsidRPr="00A63C21" w:rsidRDefault="00BB39B5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陈明方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1D7C5" w14:textId="2A402948" w:rsidR="00736009" w:rsidRPr="00A63C21" w:rsidRDefault="00BB39B5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伞红军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F8665" w14:textId="2FC7F0B9" w:rsidR="00736009" w:rsidRPr="00A63C21" w:rsidRDefault="00BB39B5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伞红军、陈浩、陈明方、张道义、刘金鑫、臧家秀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A4C3" w14:textId="7A7C7177" w:rsidR="00736009" w:rsidRPr="00A63C21" w:rsidRDefault="00BB39B5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9F0A" w14:textId="1319D8EC" w:rsidR="00736009" w:rsidRPr="00A63C21" w:rsidRDefault="00BB39B5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736009" w:rsidRPr="00823309" w14:paraId="408E366B" w14:textId="77777777" w:rsidTr="00AE71BD">
        <w:trPr>
          <w:trHeight w:val="39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AE54B" w14:textId="77777777" w:rsidR="00736009" w:rsidRPr="00823309" w:rsidRDefault="00736009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82330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87EF" w14:textId="58A7452D" w:rsidR="00736009" w:rsidRPr="00823309" w:rsidRDefault="00A974DB" w:rsidP="0073600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A974DB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基于</w:t>
            </w:r>
            <w:r w:rsidRPr="00A974DB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S71200AD</w:t>
            </w:r>
            <w:r w:rsidRPr="00A974DB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采样的高效数字滤波算法的设计与实践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C732" w14:textId="10B47D78" w:rsidR="00736009" w:rsidRPr="00823309" w:rsidRDefault="00A974DB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 w:rsidRPr="00A974DB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重庆大学学报</w:t>
            </w:r>
            <w:r w:rsidRPr="00A974DB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.</w:t>
            </w:r>
            <w:r w:rsidRPr="00A974DB"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自然版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CAE2C" w14:textId="36718CBD" w:rsidR="00736009" w:rsidRPr="00823309" w:rsidRDefault="00A974DB" w:rsidP="00736009">
            <w:pPr>
              <w:spacing w:line="0" w:lineRule="atLeast"/>
              <w:jc w:val="center"/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2019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年第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42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卷第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期</w:t>
            </w: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108-118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27BC5" w14:textId="436CD746" w:rsidR="00736009" w:rsidRPr="00823309" w:rsidRDefault="00A974DB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2019.5.1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E75F" w14:textId="418B7890" w:rsidR="00736009" w:rsidRPr="00823309" w:rsidRDefault="00A974DB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陈明方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F7D4" w14:textId="1E9D07E1" w:rsidR="00736009" w:rsidRPr="00823309" w:rsidRDefault="00A974DB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陈明方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A3FD2" w14:textId="6C453A48" w:rsidR="00736009" w:rsidRPr="00823309" w:rsidRDefault="00A974DB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陈明方、刘金鑫、张永霞、葛天佑、臧家秀、陈浩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152D" w14:textId="36D9D697" w:rsidR="00736009" w:rsidRPr="00823309" w:rsidRDefault="00A974DB" w:rsidP="00736009">
            <w:pPr>
              <w:spacing w:line="0" w:lineRule="atLeast"/>
              <w:jc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0BD0" w14:textId="5E0A3133" w:rsidR="00736009" w:rsidRPr="00823309" w:rsidRDefault="00A974DB" w:rsidP="00736009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18"/>
                <w:szCs w:val="18"/>
              </w:rPr>
              <w:t>否</w:t>
            </w:r>
          </w:p>
        </w:tc>
      </w:tr>
    </w:tbl>
    <w:p w14:paraId="2ACA6EE1" w14:textId="77777777" w:rsidR="007E0466" w:rsidRDefault="00000000">
      <w:pPr>
        <w:pStyle w:val="a0"/>
      </w:pPr>
      <w:r>
        <w:rPr>
          <w:rFonts w:hint="eastAsia"/>
        </w:rPr>
        <w:t>五、主要完成单位</w:t>
      </w:r>
    </w:p>
    <w:p w14:paraId="330C7692" w14:textId="6DE73EE5" w:rsidR="007E0466" w:rsidRDefault="00823309">
      <w:pPr>
        <w:pStyle w:val="a0"/>
        <w:ind w:firstLineChars="400" w:firstLine="840"/>
        <w:rPr>
          <w:b w:val="0"/>
          <w:sz w:val="21"/>
          <w:szCs w:val="21"/>
        </w:rPr>
      </w:pPr>
      <w:r w:rsidRPr="00823309">
        <w:rPr>
          <w:rFonts w:hint="eastAsia"/>
          <w:b w:val="0"/>
          <w:sz w:val="21"/>
          <w:szCs w:val="21"/>
        </w:rPr>
        <w:t>云南云内动力机械制造有限公司</w:t>
      </w:r>
      <w:r>
        <w:rPr>
          <w:rFonts w:hint="eastAsia"/>
          <w:b w:val="0"/>
          <w:sz w:val="21"/>
          <w:szCs w:val="21"/>
        </w:rPr>
        <w:t>、昆明理工大学</w:t>
      </w:r>
    </w:p>
    <w:p w14:paraId="002D87CC" w14:textId="77777777" w:rsidR="007E0466" w:rsidRDefault="00000000">
      <w:pPr>
        <w:pStyle w:val="a0"/>
      </w:pPr>
      <w:r>
        <w:rPr>
          <w:rFonts w:hint="eastAsia"/>
        </w:rPr>
        <w:t>六、主要完成人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8"/>
        <w:gridCol w:w="1191"/>
        <w:gridCol w:w="1809"/>
        <w:gridCol w:w="1550"/>
        <w:gridCol w:w="3872"/>
      </w:tblGrid>
      <w:tr w:rsidR="00DC2ED5" w:rsidRPr="0011160F" w14:paraId="53701A23" w14:textId="77777777" w:rsidTr="008B430F">
        <w:trPr>
          <w:trHeight w:val="45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F5EE5" w14:textId="77777777" w:rsidR="007E0466" w:rsidRPr="0011160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86376" w14:textId="77777777" w:rsidR="007E0466" w:rsidRPr="0011160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CA03A" w14:textId="77777777" w:rsidR="007E0466" w:rsidRPr="0011160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B9C4C" w14:textId="77777777" w:rsidR="007E0466" w:rsidRPr="0011160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7F789" w14:textId="77777777" w:rsidR="007E0466" w:rsidRPr="0011160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工作单位</w:t>
            </w:r>
          </w:p>
        </w:tc>
      </w:tr>
      <w:tr w:rsidR="00DC2ED5" w:rsidRPr="0011160F" w14:paraId="3863CE63" w14:textId="77777777" w:rsidTr="008B430F">
        <w:trPr>
          <w:trHeight w:val="45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7829D" w14:textId="77777777" w:rsidR="007E0466" w:rsidRPr="0011160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A88F7" w14:textId="76EE277B" w:rsidR="007E0466" w:rsidRPr="0011160F" w:rsidRDefault="008233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szCs w:val="21"/>
              </w:rPr>
              <w:t>张思泽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553F6" w14:textId="10C33E00" w:rsidR="007E0466" w:rsidRPr="0011160F" w:rsidRDefault="008233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正高级工程师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2AAE2" w14:textId="243DD080" w:rsidR="007E0466" w:rsidRPr="0011160F" w:rsidRDefault="0011160F" w:rsidP="00B36D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总经理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6184" w14:textId="4232470E" w:rsidR="007E0466" w:rsidRPr="0011160F" w:rsidRDefault="008233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云南云内动力机械制造有限公司</w:t>
            </w:r>
          </w:p>
        </w:tc>
      </w:tr>
      <w:tr w:rsidR="00DC2ED5" w:rsidRPr="0011160F" w14:paraId="77F0E210" w14:textId="77777777" w:rsidTr="008B430F">
        <w:trPr>
          <w:trHeight w:val="45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16B3D" w14:textId="77777777" w:rsidR="007E0466" w:rsidRPr="0011160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BFF64" w14:textId="372EB7C7" w:rsidR="007E0466" w:rsidRPr="0011160F" w:rsidRDefault="008233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szCs w:val="21"/>
              </w:rPr>
              <w:t>陈明方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17F4F" w14:textId="77777777" w:rsidR="007E0466" w:rsidRPr="0011160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教授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DEDB0" w14:textId="71DD5E50" w:rsidR="007E0466" w:rsidRPr="0011160F" w:rsidRDefault="00DE2B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专业</w:t>
            </w:r>
            <w:r w:rsidR="00CF3760">
              <w:rPr>
                <w:rFonts w:ascii="宋体" w:eastAsia="宋体" w:hAnsi="宋体" w:cs="宋体" w:hint="eastAsia"/>
                <w:color w:val="000000"/>
                <w:szCs w:val="21"/>
              </w:rPr>
              <w:t>负责人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59AC" w14:textId="77777777" w:rsidR="007E0466" w:rsidRPr="0011160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昆明理工大学</w:t>
            </w:r>
          </w:p>
        </w:tc>
      </w:tr>
      <w:tr w:rsidR="00DC2ED5" w:rsidRPr="0011160F" w14:paraId="3BE5AD3A" w14:textId="77777777" w:rsidTr="008B430F">
        <w:trPr>
          <w:trHeight w:val="45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D840F" w14:textId="77777777" w:rsidR="007E0466" w:rsidRPr="0011160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02437" w14:textId="590CF7B0" w:rsidR="007E0466" w:rsidRPr="0011160F" w:rsidRDefault="008233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szCs w:val="21"/>
              </w:rPr>
              <w:t>王森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A3A0F" w14:textId="5EB8488A" w:rsidR="007E0466" w:rsidRPr="0011160F" w:rsidRDefault="001116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szCs w:val="21"/>
              </w:rPr>
              <w:t>副教授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21063" w14:textId="54108EAB" w:rsidR="007E0466" w:rsidRPr="0011160F" w:rsidRDefault="001116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95FB" w14:textId="17DBD55D" w:rsidR="007E0466" w:rsidRPr="0011160F" w:rsidRDefault="001116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昆明理工大学</w:t>
            </w:r>
          </w:p>
        </w:tc>
      </w:tr>
      <w:tr w:rsidR="00DC2ED5" w:rsidRPr="0011160F" w14:paraId="7B3D1280" w14:textId="77777777" w:rsidTr="008B430F">
        <w:trPr>
          <w:trHeight w:val="45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36B66" w14:textId="77777777" w:rsidR="007E0466" w:rsidRPr="0011160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C2662" w14:textId="0DB8DD9E" w:rsidR="007E0466" w:rsidRPr="0011160F" w:rsidRDefault="008233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szCs w:val="21"/>
              </w:rPr>
              <w:t>李静文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96107" w14:textId="7CC321C2" w:rsidR="007E0466" w:rsidRPr="0011160F" w:rsidRDefault="001116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高级工程师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C4B2B" w14:textId="72748FF2" w:rsidR="007E0466" w:rsidRPr="0011160F" w:rsidRDefault="001116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副总经理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93C0" w14:textId="0BCD4DBF" w:rsidR="007E0466" w:rsidRPr="0011160F" w:rsidRDefault="008233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云南云内动力机械制造有限公司</w:t>
            </w:r>
          </w:p>
        </w:tc>
      </w:tr>
      <w:tr w:rsidR="00DC2ED5" w:rsidRPr="0011160F" w14:paraId="09DC354B" w14:textId="77777777" w:rsidTr="008B430F">
        <w:trPr>
          <w:trHeight w:val="45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BABF6" w14:textId="77777777" w:rsidR="007E0466" w:rsidRPr="0011160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0F920" w14:textId="081AB664" w:rsidR="007E0466" w:rsidRPr="0011160F" w:rsidRDefault="008233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szCs w:val="21"/>
              </w:rPr>
              <w:t>吴海波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204BB" w14:textId="33A71A1C" w:rsidR="007E0466" w:rsidRPr="0011160F" w:rsidRDefault="001116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高级工程师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C7E69" w14:textId="2CA16716" w:rsidR="007E0466" w:rsidRPr="0011160F" w:rsidRDefault="001116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5219" w14:textId="012766B1" w:rsidR="007E0466" w:rsidRPr="0011160F" w:rsidRDefault="008233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szCs w:val="21"/>
              </w:rPr>
              <w:t>昆明理工大学</w:t>
            </w:r>
          </w:p>
        </w:tc>
      </w:tr>
      <w:tr w:rsidR="00DC2ED5" w:rsidRPr="0011160F" w14:paraId="12C52E24" w14:textId="77777777" w:rsidTr="008B430F">
        <w:trPr>
          <w:trHeight w:val="45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5382A" w14:textId="77777777" w:rsidR="007E0466" w:rsidRPr="0011160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89842" w14:textId="1391E680" w:rsidR="007E0466" w:rsidRPr="0011160F" w:rsidRDefault="008233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szCs w:val="21"/>
              </w:rPr>
              <w:t>陈友才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5FAD5" w14:textId="41090187" w:rsidR="007E0466" w:rsidRPr="0011160F" w:rsidRDefault="001116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高级工程师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4BBEF" w14:textId="51C935FE" w:rsidR="007E0466" w:rsidRPr="0011160F" w:rsidRDefault="001116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副总工程师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91B9" w14:textId="5E2C578D" w:rsidR="007E0466" w:rsidRPr="0011160F" w:rsidRDefault="0082330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云南云内动力机械制造有限公司</w:t>
            </w:r>
          </w:p>
        </w:tc>
      </w:tr>
      <w:tr w:rsidR="007E18E7" w:rsidRPr="0011160F" w14:paraId="32FCA481" w14:textId="77777777" w:rsidTr="008B430F">
        <w:trPr>
          <w:trHeight w:val="45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7DCF1" w14:textId="77777777" w:rsidR="007E18E7" w:rsidRPr="0011160F" w:rsidRDefault="007E18E7" w:rsidP="007E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3D66D" w14:textId="3664803A" w:rsidR="007E18E7" w:rsidRPr="0011160F" w:rsidRDefault="007E18E7" w:rsidP="007E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szCs w:val="21"/>
              </w:rPr>
              <w:t>张永霞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5FB60" w14:textId="4897F973" w:rsidR="007E18E7" w:rsidRPr="0011160F" w:rsidRDefault="007E18E7" w:rsidP="007E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高级工程师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95B4E" w14:textId="09499C74" w:rsidR="007E18E7" w:rsidRPr="0011160F" w:rsidRDefault="007E18E7" w:rsidP="007E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教师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997A" w14:textId="6803C24A" w:rsidR="007E18E7" w:rsidRPr="0011160F" w:rsidRDefault="007E18E7" w:rsidP="007E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szCs w:val="21"/>
              </w:rPr>
              <w:t>昆明理工大学</w:t>
            </w:r>
          </w:p>
        </w:tc>
      </w:tr>
      <w:tr w:rsidR="007E18E7" w:rsidRPr="0011160F" w14:paraId="18761489" w14:textId="77777777" w:rsidTr="008B430F">
        <w:trPr>
          <w:trHeight w:val="45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FB1C5" w14:textId="77777777" w:rsidR="007E18E7" w:rsidRPr="0011160F" w:rsidRDefault="007E18E7" w:rsidP="007E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3A24B" w14:textId="169B957A" w:rsidR="007E18E7" w:rsidRPr="0011160F" w:rsidRDefault="007E18E7" w:rsidP="007E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szCs w:val="21"/>
              </w:rPr>
              <w:t>李建林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5D4E9" w14:textId="69C2299B" w:rsidR="007E18E7" w:rsidRPr="0011160F" w:rsidRDefault="007E18E7" w:rsidP="007E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18E7">
              <w:rPr>
                <w:rFonts w:ascii="宋体" w:eastAsia="宋体" w:hAnsi="宋体" w:cs="宋体" w:hint="eastAsia"/>
                <w:color w:val="000000"/>
                <w:szCs w:val="21"/>
              </w:rPr>
              <w:t>工程师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5DB4A" w14:textId="58C319AA" w:rsidR="007E18E7" w:rsidRPr="0011160F" w:rsidRDefault="007E18E7" w:rsidP="007E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18E7">
              <w:rPr>
                <w:rFonts w:ascii="宋体" w:eastAsia="宋体" w:hAnsi="宋体" w:cs="宋体" w:hint="eastAsia"/>
                <w:color w:val="000000"/>
                <w:szCs w:val="21"/>
              </w:rPr>
              <w:t>铸件部部长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8E69" w14:textId="4FBC8059" w:rsidR="007E18E7" w:rsidRPr="0011160F" w:rsidRDefault="007E18E7" w:rsidP="007E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云南云内动力机械制造有限公司</w:t>
            </w:r>
          </w:p>
        </w:tc>
      </w:tr>
      <w:tr w:rsidR="007E18E7" w:rsidRPr="0011160F" w14:paraId="40A72383" w14:textId="77777777" w:rsidTr="008B430F">
        <w:trPr>
          <w:trHeight w:val="454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E7CB4" w14:textId="77777777" w:rsidR="007E18E7" w:rsidRPr="0011160F" w:rsidRDefault="007E18E7" w:rsidP="007E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2A9F5" w14:textId="474CC874" w:rsidR="007E18E7" w:rsidRPr="0011160F" w:rsidRDefault="007E18E7" w:rsidP="007E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szCs w:val="21"/>
              </w:rPr>
              <w:t>陈丽阳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EE80F" w14:textId="67B2DF68" w:rsidR="007E18E7" w:rsidRPr="0011160F" w:rsidRDefault="007E18E7" w:rsidP="007E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工程师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948F0" w14:textId="54318DBE" w:rsidR="007E18E7" w:rsidRPr="0011160F" w:rsidRDefault="007E18E7" w:rsidP="007E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szCs w:val="21"/>
              </w:rPr>
              <w:t>主任助理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EF96" w14:textId="0C17A09F" w:rsidR="007E18E7" w:rsidRPr="0011160F" w:rsidRDefault="007E18E7" w:rsidP="007E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1160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云南云内动力机械制造有限公司</w:t>
            </w:r>
          </w:p>
        </w:tc>
      </w:tr>
    </w:tbl>
    <w:p w14:paraId="670A2025" w14:textId="77777777" w:rsidR="007E0466" w:rsidRDefault="007E0466">
      <w:pPr>
        <w:pStyle w:val="a0"/>
      </w:pPr>
    </w:p>
    <w:sectPr w:rsidR="007E046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8E0F6" w14:textId="77777777" w:rsidR="00D078CB" w:rsidRDefault="00D078CB" w:rsidP="00AE71BD">
      <w:r>
        <w:separator/>
      </w:r>
    </w:p>
  </w:endnote>
  <w:endnote w:type="continuationSeparator" w:id="0">
    <w:p w14:paraId="555301FE" w14:textId="77777777" w:rsidR="00D078CB" w:rsidRDefault="00D078CB" w:rsidP="00AE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B4AE9" w14:textId="77777777" w:rsidR="00D078CB" w:rsidRDefault="00D078CB" w:rsidP="00AE71BD">
      <w:r>
        <w:separator/>
      </w:r>
    </w:p>
  </w:footnote>
  <w:footnote w:type="continuationSeparator" w:id="0">
    <w:p w14:paraId="6A0208BF" w14:textId="77777777" w:rsidR="00D078CB" w:rsidRDefault="00D078CB" w:rsidP="00AE7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VhNGJiMWVmZTg4ZjFhYWZhYWFiMzBkODkwYWRkZmUifQ=="/>
  </w:docVars>
  <w:rsids>
    <w:rsidRoot w:val="00FB0C1E"/>
    <w:rsid w:val="00011ED3"/>
    <w:rsid w:val="000135B8"/>
    <w:rsid w:val="00014CEB"/>
    <w:rsid w:val="000333F8"/>
    <w:rsid w:val="00056520"/>
    <w:rsid w:val="0006108E"/>
    <w:rsid w:val="000677E8"/>
    <w:rsid w:val="0007539F"/>
    <w:rsid w:val="00075855"/>
    <w:rsid w:val="000828B3"/>
    <w:rsid w:val="00086240"/>
    <w:rsid w:val="000B1C34"/>
    <w:rsid w:val="000B7E2F"/>
    <w:rsid w:val="000C636E"/>
    <w:rsid w:val="0011160F"/>
    <w:rsid w:val="00112A85"/>
    <w:rsid w:val="00123353"/>
    <w:rsid w:val="00123BD7"/>
    <w:rsid w:val="00144B5B"/>
    <w:rsid w:val="00145580"/>
    <w:rsid w:val="001545E2"/>
    <w:rsid w:val="0016613C"/>
    <w:rsid w:val="00175052"/>
    <w:rsid w:val="00182AAD"/>
    <w:rsid w:val="001C4CED"/>
    <w:rsid w:val="001D5F29"/>
    <w:rsid w:val="001D6C59"/>
    <w:rsid w:val="00216F23"/>
    <w:rsid w:val="00224075"/>
    <w:rsid w:val="002373E0"/>
    <w:rsid w:val="00241F91"/>
    <w:rsid w:val="0025223C"/>
    <w:rsid w:val="00261143"/>
    <w:rsid w:val="002A0F7F"/>
    <w:rsid w:val="002A1DDB"/>
    <w:rsid w:val="002A237F"/>
    <w:rsid w:val="002A57AC"/>
    <w:rsid w:val="002A7DF6"/>
    <w:rsid w:val="002C2404"/>
    <w:rsid w:val="002C7E6B"/>
    <w:rsid w:val="002E4A04"/>
    <w:rsid w:val="002F7881"/>
    <w:rsid w:val="00304621"/>
    <w:rsid w:val="00307577"/>
    <w:rsid w:val="003346DC"/>
    <w:rsid w:val="0034026A"/>
    <w:rsid w:val="00342E5A"/>
    <w:rsid w:val="0034652F"/>
    <w:rsid w:val="00356C35"/>
    <w:rsid w:val="003714C1"/>
    <w:rsid w:val="0037524C"/>
    <w:rsid w:val="00383D6D"/>
    <w:rsid w:val="00395377"/>
    <w:rsid w:val="00397176"/>
    <w:rsid w:val="003B712E"/>
    <w:rsid w:val="003D1F60"/>
    <w:rsid w:val="003E353D"/>
    <w:rsid w:val="00401E30"/>
    <w:rsid w:val="0042369A"/>
    <w:rsid w:val="00427425"/>
    <w:rsid w:val="0043313E"/>
    <w:rsid w:val="00441D10"/>
    <w:rsid w:val="00453B25"/>
    <w:rsid w:val="00456310"/>
    <w:rsid w:val="00456439"/>
    <w:rsid w:val="00463F2F"/>
    <w:rsid w:val="00466B77"/>
    <w:rsid w:val="00470415"/>
    <w:rsid w:val="00470D3A"/>
    <w:rsid w:val="00473BE6"/>
    <w:rsid w:val="00480781"/>
    <w:rsid w:val="00482CEA"/>
    <w:rsid w:val="00491985"/>
    <w:rsid w:val="004B1349"/>
    <w:rsid w:val="004B149E"/>
    <w:rsid w:val="004B252F"/>
    <w:rsid w:val="004C0533"/>
    <w:rsid w:val="004C1DCF"/>
    <w:rsid w:val="004C4333"/>
    <w:rsid w:val="004D1D2F"/>
    <w:rsid w:val="004F00A9"/>
    <w:rsid w:val="004F0D02"/>
    <w:rsid w:val="004F3CE3"/>
    <w:rsid w:val="00516DB8"/>
    <w:rsid w:val="00523668"/>
    <w:rsid w:val="00531BDD"/>
    <w:rsid w:val="005361C1"/>
    <w:rsid w:val="005376B2"/>
    <w:rsid w:val="005479C7"/>
    <w:rsid w:val="00552111"/>
    <w:rsid w:val="00556461"/>
    <w:rsid w:val="005C0F2F"/>
    <w:rsid w:val="005E7D5A"/>
    <w:rsid w:val="005F536E"/>
    <w:rsid w:val="006230CF"/>
    <w:rsid w:val="00632734"/>
    <w:rsid w:val="006352EB"/>
    <w:rsid w:val="006532FE"/>
    <w:rsid w:val="006613FE"/>
    <w:rsid w:val="0067077B"/>
    <w:rsid w:val="006A4C3B"/>
    <w:rsid w:val="006B5779"/>
    <w:rsid w:val="006D755B"/>
    <w:rsid w:val="006E11FD"/>
    <w:rsid w:val="006F4CBA"/>
    <w:rsid w:val="00716139"/>
    <w:rsid w:val="00736009"/>
    <w:rsid w:val="0074081C"/>
    <w:rsid w:val="00741FCD"/>
    <w:rsid w:val="007430F1"/>
    <w:rsid w:val="00784622"/>
    <w:rsid w:val="00792C46"/>
    <w:rsid w:val="0079381F"/>
    <w:rsid w:val="007A2F65"/>
    <w:rsid w:val="007A74A0"/>
    <w:rsid w:val="007B45F2"/>
    <w:rsid w:val="007C1D51"/>
    <w:rsid w:val="007D6E17"/>
    <w:rsid w:val="007E0466"/>
    <w:rsid w:val="007E18E7"/>
    <w:rsid w:val="007E3982"/>
    <w:rsid w:val="007F504D"/>
    <w:rsid w:val="00817C74"/>
    <w:rsid w:val="00823309"/>
    <w:rsid w:val="00827CA0"/>
    <w:rsid w:val="008529E8"/>
    <w:rsid w:val="0085571F"/>
    <w:rsid w:val="0086111C"/>
    <w:rsid w:val="00865969"/>
    <w:rsid w:val="00874623"/>
    <w:rsid w:val="008A46E0"/>
    <w:rsid w:val="008B430F"/>
    <w:rsid w:val="008C39B7"/>
    <w:rsid w:val="008F6244"/>
    <w:rsid w:val="008F6C91"/>
    <w:rsid w:val="00925944"/>
    <w:rsid w:val="00946C6C"/>
    <w:rsid w:val="00990AD6"/>
    <w:rsid w:val="00997F52"/>
    <w:rsid w:val="009A72E7"/>
    <w:rsid w:val="009B455C"/>
    <w:rsid w:val="009C16B3"/>
    <w:rsid w:val="009C6BD6"/>
    <w:rsid w:val="009D555C"/>
    <w:rsid w:val="009E70C4"/>
    <w:rsid w:val="009F093D"/>
    <w:rsid w:val="00A04A53"/>
    <w:rsid w:val="00A148B4"/>
    <w:rsid w:val="00A218B3"/>
    <w:rsid w:val="00A33AFD"/>
    <w:rsid w:val="00A37D1C"/>
    <w:rsid w:val="00A37D3A"/>
    <w:rsid w:val="00A40C89"/>
    <w:rsid w:val="00A54425"/>
    <w:rsid w:val="00A572F5"/>
    <w:rsid w:val="00A63C21"/>
    <w:rsid w:val="00A70894"/>
    <w:rsid w:val="00A90256"/>
    <w:rsid w:val="00A974DB"/>
    <w:rsid w:val="00AA4FD1"/>
    <w:rsid w:val="00AB6363"/>
    <w:rsid w:val="00AB65E9"/>
    <w:rsid w:val="00AC5C17"/>
    <w:rsid w:val="00AD4B59"/>
    <w:rsid w:val="00AD6B33"/>
    <w:rsid w:val="00AE36FB"/>
    <w:rsid w:val="00AE71BD"/>
    <w:rsid w:val="00B32697"/>
    <w:rsid w:val="00B36D16"/>
    <w:rsid w:val="00B817BC"/>
    <w:rsid w:val="00B90555"/>
    <w:rsid w:val="00B9165B"/>
    <w:rsid w:val="00BA15FD"/>
    <w:rsid w:val="00BA6EEF"/>
    <w:rsid w:val="00BB39B5"/>
    <w:rsid w:val="00BB45F0"/>
    <w:rsid w:val="00BB6AC5"/>
    <w:rsid w:val="00BC383A"/>
    <w:rsid w:val="00BD3715"/>
    <w:rsid w:val="00BD5BF3"/>
    <w:rsid w:val="00BD68A7"/>
    <w:rsid w:val="00BF55A0"/>
    <w:rsid w:val="00BF6EC7"/>
    <w:rsid w:val="00C00C15"/>
    <w:rsid w:val="00C0183A"/>
    <w:rsid w:val="00C056C9"/>
    <w:rsid w:val="00C15CDF"/>
    <w:rsid w:val="00C27385"/>
    <w:rsid w:val="00C330E7"/>
    <w:rsid w:val="00C353D6"/>
    <w:rsid w:val="00C4099D"/>
    <w:rsid w:val="00C45D6C"/>
    <w:rsid w:val="00C462B1"/>
    <w:rsid w:val="00C54136"/>
    <w:rsid w:val="00C8234C"/>
    <w:rsid w:val="00CA5164"/>
    <w:rsid w:val="00CD1332"/>
    <w:rsid w:val="00CE74F6"/>
    <w:rsid w:val="00CF0D70"/>
    <w:rsid w:val="00CF3760"/>
    <w:rsid w:val="00CF562F"/>
    <w:rsid w:val="00CF58D5"/>
    <w:rsid w:val="00D071AF"/>
    <w:rsid w:val="00D07786"/>
    <w:rsid w:val="00D078CB"/>
    <w:rsid w:val="00D15E2D"/>
    <w:rsid w:val="00D2155C"/>
    <w:rsid w:val="00D23EAE"/>
    <w:rsid w:val="00D26C78"/>
    <w:rsid w:val="00D3269F"/>
    <w:rsid w:val="00D563EA"/>
    <w:rsid w:val="00D63C23"/>
    <w:rsid w:val="00D738CB"/>
    <w:rsid w:val="00D760AC"/>
    <w:rsid w:val="00D87091"/>
    <w:rsid w:val="00DA04BE"/>
    <w:rsid w:val="00DA2F05"/>
    <w:rsid w:val="00DB1C54"/>
    <w:rsid w:val="00DB5BEE"/>
    <w:rsid w:val="00DC284B"/>
    <w:rsid w:val="00DC2CA6"/>
    <w:rsid w:val="00DC2ED5"/>
    <w:rsid w:val="00DE143A"/>
    <w:rsid w:val="00DE2BA6"/>
    <w:rsid w:val="00E11F86"/>
    <w:rsid w:val="00E124C7"/>
    <w:rsid w:val="00E30119"/>
    <w:rsid w:val="00E31176"/>
    <w:rsid w:val="00E33D04"/>
    <w:rsid w:val="00E45324"/>
    <w:rsid w:val="00E51805"/>
    <w:rsid w:val="00E56E61"/>
    <w:rsid w:val="00E839B8"/>
    <w:rsid w:val="00E91B3E"/>
    <w:rsid w:val="00E9647F"/>
    <w:rsid w:val="00EA5367"/>
    <w:rsid w:val="00EB3AC4"/>
    <w:rsid w:val="00EB7477"/>
    <w:rsid w:val="00EF079C"/>
    <w:rsid w:val="00EF5579"/>
    <w:rsid w:val="00F00F8F"/>
    <w:rsid w:val="00F1184E"/>
    <w:rsid w:val="00F14228"/>
    <w:rsid w:val="00F257AE"/>
    <w:rsid w:val="00F32D87"/>
    <w:rsid w:val="00F657DA"/>
    <w:rsid w:val="00F83929"/>
    <w:rsid w:val="00FB0C1E"/>
    <w:rsid w:val="00FD0485"/>
    <w:rsid w:val="00FD149E"/>
    <w:rsid w:val="00FE0668"/>
    <w:rsid w:val="00FE277B"/>
    <w:rsid w:val="00FE4EEC"/>
    <w:rsid w:val="00FF4F2F"/>
    <w:rsid w:val="02327E8A"/>
    <w:rsid w:val="02B41817"/>
    <w:rsid w:val="03ED2B78"/>
    <w:rsid w:val="05D415F9"/>
    <w:rsid w:val="07EE15B1"/>
    <w:rsid w:val="097E26DD"/>
    <w:rsid w:val="0A9A7A73"/>
    <w:rsid w:val="0B283EFE"/>
    <w:rsid w:val="0B7179DD"/>
    <w:rsid w:val="0CDD4703"/>
    <w:rsid w:val="0D1A1E1A"/>
    <w:rsid w:val="0DD77680"/>
    <w:rsid w:val="0E633470"/>
    <w:rsid w:val="0F367FD6"/>
    <w:rsid w:val="0FF22E40"/>
    <w:rsid w:val="10271C21"/>
    <w:rsid w:val="10437371"/>
    <w:rsid w:val="109B1B38"/>
    <w:rsid w:val="11B65E86"/>
    <w:rsid w:val="14FD58B4"/>
    <w:rsid w:val="170C5446"/>
    <w:rsid w:val="177574AA"/>
    <w:rsid w:val="19735A46"/>
    <w:rsid w:val="19DE5824"/>
    <w:rsid w:val="19E40142"/>
    <w:rsid w:val="19F3550F"/>
    <w:rsid w:val="1E545CE0"/>
    <w:rsid w:val="1E567CB2"/>
    <w:rsid w:val="1F4A6DE7"/>
    <w:rsid w:val="1F4B288F"/>
    <w:rsid w:val="1F6D5867"/>
    <w:rsid w:val="1F80799E"/>
    <w:rsid w:val="20F83EF6"/>
    <w:rsid w:val="21B2250D"/>
    <w:rsid w:val="21EE3761"/>
    <w:rsid w:val="26356989"/>
    <w:rsid w:val="26BB2129"/>
    <w:rsid w:val="2C366796"/>
    <w:rsid w:val="2E1F7C56"/>
    <w:rsid w:val="2F3542CA"/>
    <w:rsid w:val="2F72259E"/>
    <w:rsid w:val="2F985143"/>
    <w:rsid w:val="300738D4"/>
    <w:rsid w:val="30C467F3"/>
    <w:rsid w:val="333778C6"/>
    <w:rsid w:val="334504D9"/>
    <w:rsid w:val="347A4ACD"/>
    <w:rsid w:val="34BB1E63"/>
    <w:rsid w:val="35A76910"/>
    <w:rsid w:val="36120B55"/>
    <w:rsid w:val="363E1E9C"/>
    <w:rsid w:val="36607FF1"/>
    <w:rsid w:val="39782648"/>
    <w:rsid w:val="3A670EA2"/>
    <w:rsid w:val="3B0A3B39"/>
    <w:rsid w:val="3CA26E2F"/>
    <w:rsid w:val="3D1F7B03"/>
    <w:rsid w:val="3DB80FC3"/>
    <w:rsid w:val="408B5376"/>
    <w:rsid w:val="423121EE"/>
    <w:rsid w:val="42B07739"/>
    <w:rsid w:val="451B1150"/>
    <w:rsid w:val="45B15CDD"/>
    <w:rsid w:val="4AA22476"/>
    <w:rsid w:val="4CDA1E57"/>
    <w:rsid w:val="4E50668D"/>
    <w:rsid w:val="4FA40AF4"/>
    <w:rsid w:val="545E65DC"/>
    <w:rsid w:val="55574888"/>
    <w:rsid w:val="55761CB8"/>
    <w:rsid w:val="57162A86"/>
    <w:rsid w:val="57676300"/>
    <w:rsid w:val="5831238C"/>
    <w:rsid w:val="58EC36D2"/>
    <w:rsid w:val="59AE0478"/>
    <w:rsid w:val="59ED08CF"/>
    <w:rsid w:val="5D35220E"/>
    <w:rsid w:val="5D3C5890"/>
    <w:rsid w:val="5D7E3DF5"/>
    <w:rsid w:val="5E613710"/>
    <w:rsid w:val="5F5F2004"/>
    <w:rsid w:val="620A1299"/>
    <w:rsid w:val="632510B3"/>
    <w:rsid w:val="640114E8"/>
    <w:rsid w:val="65942B52"/>
    <w:rsid w:val="65FC44C8"/>
    <w:rsid w:val="68711DCD"/>
    <w:rsid w:val="69D56DBC"/>
    <w:rsid w:val="6A735E11"/>
    <w:rsid w:val="6D8849FC"/>
    <w:rsid w:val="6DBA777A"/>
    <w:rsid w:val="6EC56A60"/>
    <w:rsid w:val="6FA574FF"/>
    <w:rsid w:val="704C5A93"/>
    <w:rsid w:val="71C44980"/>
    <w:rsid w:val="720C5463"/>
    <w:rsid w:val="731346DD"/>
    <w:rsid w:val="73DA656C"/>
    <w:rsid w:val="75587A64"/>
    <w:rsid w:val="76DC2DD1"/>
    <w:rsid w:val="790A30DC"/>
    <w:rsid w:val="79FF38C0"/>
    <w:rsid w:val="7AC539A3"/>
    <w:rsid w:val="7B792EC5"/>
    <w:rsid w:val="7BD54AD5"/>
    <w:rsid w:val="7D277FE1"/>
    <w:rsid w:val="7E8D6888"/>
    <w:rsid w:val="7E8E2975"/>
    <w:rsid w:val="7F4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B3B646"/>
  <w15:docId w15:val="{D0B1CD59-5F46-4B01-AF4E-12B70BC4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autoRedefine/>
    <w:unhideWhenUsed/>
    <w:qFormat/>
    <w:pPr>
      <w:spacing w:beforeLines="50" w:before="156" w:afterLines="50" w:after="156"/>
      <w:ind w:firstLineChars="200" w:firstLine="482"/>
    </w:pPr>
    <w:rPr>
      <w:rFonts w:ascii="Times New Roman" w:eastAsia="宋体" w:hAnsi="Times New Roman"/>
      <w:b/>
      <w:bCs/>
      <w:color w:val="000000" w:themeColor="text1"/>
      <w:sz w:val="24"/>
      <w:szCs w:val="24"/>
    </w:rPr>
  </w:style>
  <w:style w:type="paragraph" w:styleId="a5">
    <w:name w:val="annotation text"/>
    <w:basedOn w:val="a"/>
    <w:link w:val="a6"/>
    <w:autoRedefine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autoRedefine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5"/>
    <w:next w:val="a5"/>
    <w:link w:val="ae"/>
    <w:autoRedefine/>
    <w:uiPriority w:val="99"/>
    <w:semiHidden/>
    <w:unhideWhenUsed/>
    <w:qFormat/>
    <w:rPr>
      <w:b/>
      <w:bCs/>
    </w:rPr>
  </w:style>
  <w:style w:type="table" w:styleId="af">
    <w:name w:val="Table Grid"/>
    <w:basedOn w:val="a2"/>
    <w:autoRedefine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1"/>
    <w:autoRedefine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basedOn w:val="a1"/>
    <w:autoRedefine/>
    <w:uiPriority w:val="99"/>
    <w:semiHidden/>
    <w:unhideWhenUsed/>
    <w:qFormat/>
    <w:rPr>
      <w:sz w:val="21"/>
      <w:szCs w:val="21"/>
    </w:rPr>
  </w:style>
  <w:style w:type="character" w:customStyle="1" w:styleId="a4">
    <w:name w:val="纯文本 字符"/>
    <w:basedOn w:val="a1"/>
    <w:link w:val="a0"/>
    <w:autoRedefine/>
    <w:qFormat/>
    <w:rPr>
      <w:rFonts w:cstheme="minorBidi"/>
      <w:b/>
      <w:bCs/>
      <w:color w:val="000000" w:themeColor="text1"/>
      <w:kern w:val="2"/>
      <w:sz w:val="24"/>
      <w:szCs w:val="24"/>
    </w:rPr>
  </w:style>
  <w:style w:type="character" w:customStyle="1" w:styleId="ac">
    <w:name w:val="页眉 字符"/>
    <w:basedOn w:val="a1"/>
    <w:link w:val="ab"/>
    <w:autoRedefine/>
    <w:uiPriority w:val="99"/>
    <w:qFormat/>
    <w:rPr>
      <w:sz w:val="18"/>
      <w:szCs w:val="18"/>
    </w:rPr>
  </w:style>
  <w:style w:type="paragraph" w:styleId="af2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a">
    <w:name w:val="页脚 字符"/>
    <w:basedOn w:val="a1"/>
    <w:link w:val="a9"/>
    <w:autoRedefine/>
    <w:uiPriority w:val="99"/>
    <w:qFormat/>
    <w:rPr>
      <w:sz w:val="18"/>
      <w:szCs w:val="18"/>
    </w:rPr>
  </w:style>
  <w:style w:type="paragraph" w:customStyle="1" w:styleId="1">
    <w:name w:val="列表段落1"/>
    <w:basedOn w:val="a"/>
    <w:autoRedefine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6">
    <w:name w:val="批注文字 字符"/>
    <w:basedOn w:val="a1"/>
    <w:link w:val="a5"/>
    <w:autoRedefine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批注主题 字符"/>
    <w:basedOn w:val="a6"/>
    <w:link w:val="ad"/>
    <w:autoRedefine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8">
    <w:name w:val="批注框文本 字符"/>
    <w:basedOn w:val="a1"/>
    <w:link w:val="a7"/>
    <w:autoRedefine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1"/>
    <w:autoRedefine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1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A76B-394E-4491-B858-C264093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440</Words>
  <Characters>2514</Characters>
  <Application>Microsoft Office Word</Application>
  <DocSecurity>0</DocSecurity>
  <Lines>20</Lines>
  <Paragraphs>5</Paragraphs>
  <ScaleCrop>false</ScaleCrop>
  <Company>IMBCAMS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Li</dc:creator>
  <cp:lastModifiedBy>Administrator</cp:lastModifiedBy>
  <cp:revision>9</cp:revision>
  <cp:lastPrinted>2021-04-22T07:07:00Z</cp:lastPrinted>
  <dcterms:created xsi:type="dcterms:W3CDTF">2024-04-12T07:36:00Z</dcterms:created>
  <dcterms:modified xsi:type="dcterms:W3CDTF">2024-04-12T07:47:00Z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390A03262E9F4A4498606BA4DC2F89F9_13</vt:lpwstr>
  </property>
</Properties>
</file>